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>
                              <w:t>田崎法律事務所</w:t>
                            </w:r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田崎 三郎 先生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>
                        <w:t>田崎法律事務所</w:t>
                      </w:r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田崎 三郎 先生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