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0-000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-●●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k m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