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2-85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市川市鬼高2-20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市川出張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2-85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市川市鬼高2-20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市川出張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