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824-0001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福岡県行橋市行事1-8-23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行橋支部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824-0001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福岡県行橋市行事1-8-23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行橋支部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