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826-8567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福岡県田川市千代町1-5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福岡家庭裁判所 田川支部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