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民事第４部　不動産執行係（物件明細）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