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破産係（受付・同時廃止）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