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破産係（受付・同時廃止）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破産係（受付・同時廃止）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破産係（受付・同時廃止）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破産係（受付・同時廃止）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破産係（受付・同時廃止）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破産係（受付・同時廃止）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破産係（受付・同時廃止）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破産係（受付・同時廃止）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破産係（受付・同時廃止）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破産係（受付・同時廃止）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破産係（受付・同時廃止）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破産係（受付・同時廃止）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