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30-863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墨田区錦糸四丁目16番7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簡易裁判所　墨田庁舎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