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21-082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横浜市神奈川区西神奈川1-1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神奈川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21-082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横浜市神奈川区西神奈川1-1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神奈川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