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368-003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埼玉県秩父市上町2-9-1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秩父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