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283-0005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千葉県東金市田間2354-2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東金簡易裁判所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283-0005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千葉県東金市田間2354-2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東金簡易裁判所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283-0005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千葉県東金市田間2354-2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東金簡易裁判所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283-0005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千葉県東金市田間2354-2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東金簡易裁判所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283-0005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千葉県東金市田間2354-2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東金簡易裁判所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283-0005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千葉県東金市田間2354-2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東金簡易裁判所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283-0005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千葉県東金市田間2354-2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東金簡易裁判所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283-0005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千葉県東金市田間2354-2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東金簡易裁判所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283-0005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千葉県東金市田間2354-2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東金簡易裁判所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283-0005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千葉県東金市田間2354-2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東金簡易裁判所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283-0005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千葉県東金市田間2354-2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東金簡易裁判所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283-0005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千葉県東金市田間2354-2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東金簡易裁判所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