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6-856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田川市千代町1-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川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