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861-3206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熊本県上益城郡御船町辺田見1250-1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御船簡易裁判所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861-3206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熊本県上益城郡御船町辺田見1250-1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御船簡易裁判所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861-3206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熊本県上益城郡御船町辺田見1250-1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御船簡易裁判所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861-3206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熊本県上益城郡御船町辺田見1250-1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御船簡易裁判所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861-3206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熊本県上益城郡御船町辺田見1250-1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御船簡易裁判所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861-3206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熊本県上益城郡御船町辺田見1250-1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御船簡易裁判所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861-3206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熊本県上益城郡御船町辺田見1250-1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御船簡易裁判所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861-3206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熊本県上益城郡御船町辺田見1250-1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御船簡易裁判所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861-3206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熊本県上益城郡御船町辺田見1250-1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御船簡易裁判所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861-3206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熊本県上益城郡御船町辺田見1250-1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御船簡易裁判所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861-3206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熊本県上益城郡御船町辺田見1250-1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御船簡易裁判所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861-3206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熊本県上益城郡御船町辺田見1250-1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御船簡易裁判所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