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千葉市中央区中央4-13-9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千葉市中央区中央4-13-9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