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960-8017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福島市狐塚17番地 法務合同庁舎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福島地方検察庁相馬支部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960-8017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福島市狐塚17番地 法務合同庁舎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福島地方検察庁相馬支部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