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7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唐津市大名小路1番14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唐津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