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965-8540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福島県会津若松市追手町6-6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福島家庭裁判所 会津若松支部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