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343-0023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埼玉県越谷市東越谷9-34-2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越谷支部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343-0023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埼玉県越谷市東越谷9-34-2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越谷支部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